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85" w:rsidRDefault="008C7A2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2020年学生健美操联赛竞赛规程</w:t>
      </w:r>
    </w:p>
    <w:p w:rsidR="00C10B85" w:rsidRDefault="00C10B85">
      <w:pPr>
        <w:jc w:val="center"/>
        <w:rPr>
          <w:rFonts w:ascii="宋体" w:hAnsi="宋体"/>
          <w:b/>
          <w:sz w:val="44"/>
          <w:szCs w:val="44"/>
        </w:rPr>
      </w:pP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一、主办单位</w:t>
      </w:r>
    </w:p>
    <w:p w:rsidR="00C10B85" w:rsidRDefault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长春工业大学体育教研部</w:t>
      </w: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二、比赛时间、地点</w:t>
      </w:r>
    </w:p>
    <w:p w:rsidR="00C10B85" w:rsidRDefault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比赛时间：2020年12月2日</w:t>
      </w:r>
    </w:p>
    <w:p w:rsidR="00C10B85" w:rsidRDefault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比赛地点：北湖东校区体育馆篮球场</w:t>
      </w: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三、参赛单位</w:t>
      </w: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机电工程学院、材料科学与工程学院 、电气与电子工程学院、计算机科学与工程学院、经济管理学院、化学工程学院 、化学与生命科学学院 、艺术设计学院、信息传播工程学院、公共管理学院、外国语学院、应用技术学院、国际教育学院、数学与统计学院</w:t>
      </w: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四、参赛运动员条件与资格</w:t>
      </w:r>
    </w:p>
    <w:p w:rsidR="00C10B85" w:rsidRDefault="008C7A27">
      <w:pPr>
        <w:widowControl/>
        <w:adjustRightInd w:val="0"/>
        <w:snapToGrid w:val="0"/>
        <w:spacing w:line="480" w:lineRule="auto"/>
        <w:ind w:firstLine="555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长春工业大学在校在读本、专科和研究生学生； 经医生检查身体合格者；运动员自行办理保险；符合以上条件均可报名参加。</w:t>
      </w:r>
    </w:p>
    <w:p w:rsidR="00C10B85" w:rsidRDefault="008C7A27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五、</w:t>
      </w:r>
      <w:r>
        <w:rPr>
          <w:rFonts w:ascii="宋体" w:hAnsi="宋体" w:hint="eastAsia"/>
          <w:b/>
          <w:sz w:val="28"/>
          <w:szCs w:val="28"/>
        </w:rPr>
        <w:t>竞赛项目</w:t>
      </w:r>
    </w:p>
    <w:p w:rsidR="00C10B85" w:rsidRDefault="008C7A27">
      <w:pPr>
        <w:spacing w:line="480" w:lineRule="auto"/>
        <w:ind w:firstLine="56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健美操规定动作（大二学生课上教授的动作）</w:t>
      </w:r>
    </w:p>
    <w:p w:rsidR="00C10B85" w:rsidRDefault="008C7A27">
      <w:pPr>
        <w:spacing w:line="480" w:lineRule="auto"/>
        <w:ind w:firstLine="56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自由舞蹈自选动作（健美操、街舞、啦啦操），风格不限。</w:t>
      </w:r>
    </w:p>
    <w:p w:rsidR="00C10B85" w:rsidRDefault="008C7A27">
      <w:pPr>
        <w:pStyle w:val="a9"/>
        <w:numPr>
          <w:ilvl w:val="0"/>
          <w:numId w:val="1"/>
        </w:numPr>
        <w:spacing w:line="480" w:lineRule="auto"/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报名及公示</w:t>
      </w:r>
    </w:p>
    <w:p w:rsidR="00C10B85" w:rsidRDefault="008C7A27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1. 报名人数：团体赛每队限报领队1人，自选项目</w:t>
      </w:r>
      <w:r>
        <w:rPr>
          <w:rFonts w:hint="eastAsia"/>
          <w:sz w:val="28"/>
          <w:szCs w:val="28"/>
        </w:rPr>
        <w:t>参赛人数为</w:t>
      </w: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人（每个学院只能报一支队伍</w:t>
      </w:r>
      <w:bookmarkStart w:id="0" w:name="_GoBack"/>
      <w:bookmarkEnd w:id="0"/>
      <w:r w:rsidR="00EA4583">
        <w:rPr>
          <w:rFonts w:hint="eastAsia"/>
          <w:sz w:val="28"/>
          <w:szCs w:val="28"/>
        </w:rPr>
        <w:t>），规定动作为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人；</w:t>
      </w:r>
      <w:r>
        <w:rPr>
          <w:rFonts w:ascii="宋体" w:hAnsi="宋体" w:hint="eastAsia"/>
          <w:bCs/>
          <w:kern w:val="0"/>
          <w:sz w:val="28"/>
          <w:szCs w:val="28"/>
        </w:rPr>
        <w:t>可兼项。</w:t>
      </w:r>
    </w:p>
    <w:p w:rsidR="00C10B85" w:rsidRDefault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2. 报名截止日期：11月27日17:00，逾期不再受理，报名完成后队员名单和资料内容不予更改。</w:t>
      </w:r>
    </w:p>
    <w:p w:rsidR="00C10B85" w:rsidRDefault="008C7A27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3. 报名表：请将电子报名表发送至</w:t>
      </w:r>
      <w:r>
        <w:rPr>
          <w:rFonts w:ascii="宋体" w:hAnsi="宋体" w:hint="eastAsia"/>
          <w:sz w:val="28"/>
          <w:szCs w:val="28"/>
        </w:rPr>
        <w:t>：</w:t>
      </w:r>
      <w:hyperlink r:id="rId6" w:history="1">
        <w:r>
          <w:rPr>
            <w:rStyle w:val="a8"/>
            <w:rFonts w:ascii="宋体" w:hAnsi="宋体" w:hint="eastAsia"/>
            <w:color w:val="auto"/>
            <w:sz w:val="28"/>
            <w:szCs w:val="28"/>
            <w:u w:val="none"/>
          </w:rPr>
          <w:t>15703315@qq.com，联系人：李老师1</w:t>
        </w:r>
      </w:hyperlink>
      <w:r>
        <w:rPr>
          <w:rStyle w:val="a8"/>
          <w:rFonts w:ascii="宋体" w:hAnsi="宋体" w:hint="eastAsia"/>
          <w:color w:val="auto"/>
          <w:sz w:val="28"/>
          <w:szCs w:val="28"/>
          <w:u w:val="none"/>
        </w:rPr>
        <w:t>7790063577（微信同步）</w:t>
      </w:r>
      <w:r>
        <w:rPr>
          <w:rFonts w:ascii="宋体" w:hAnsi="宋体" w:hint="eastAsia"/>
          <w:sz w:val="28"/>
          <w:szCs w:val="28"/>
        </w:rPr>
        <w:t>。</w:t>
      </w:r>
    </w:p>
    <w:p w:rsidR="00C10B85" w:rsidRDefault="008C7A27">
      <w:pPr>
        <w:widowControl/>
        <w:adjustRightInd w:val="0"/>
        <w:snapToGrid w:val="0"/>
        <w:spacing w:line="480" w:lineRule="auto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七、领队会日期及地点</w:t>
      </w:r>
    </w:p>
    <w:p w:rsidR="00C10B85" w:rsidRDefault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2020年11月13日12:30时，</w:t>
      </w:r>
      <w:r>
        <w:rPr>
          <w:rFonts w:ascii="宋体" w:hAnsi="宋体" w:hint="eastAsia"/>
          <w:kern w:val="0"/>
          <w:sz w:val="28"/>
          <w:szCs w:val="28"/>
        </w:rPr>
        <w:t>北湖校区东区体育馆一楼会议室（进馆换鞋）</w:t>
      </w:r>
    </w:p>
    <w:p w:rsidR="00C10B85" w:rsidRDefault="008C7A27">
      <w:pPr>
        <w:pStyle w:val="a9"/>
        <w:spacing w:line="480" w:lineRule="auto"/>
        <w:ind w:firstLineChars="0" w:firstLine="0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</w:t>
      </w:r>
      <w:r>
        <w:rPr>
          <w:rFonts w:hint="eastAsia"/>
          <w:b/>
          <w:sz w:val="28"/>
          <w:szCs w:val="28"/>
        </w:rPr>
        <w:t>评分规则与说明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．规定项目：大二学生所学健美操套路。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）对规定动作的再处理：规定动作前奏部分（前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个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拍）和结束造型（后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个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拍）可以自行创编，除前奏与结束部分，主干部分的动作规格不可更改，包含动作部位、动作轨迹、动作节奏、动作顺序等，但可以改变完成动作时身体的朝向、用力方式和动作质感等因素。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）规定项目音乐由大会统一提供。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）规定项目评分细则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分值构成</w:t>
      </w:r>
      <w:r>
        <w:rPr>
          <w:rFonts w:hint="eastAsia"/>
          <w:bCs/>
          <w:sz w:val="28"/>
          <w:szCs w:val="28"/>
        </w:rPr>
        <w:t>=</w:t>
      </w:r>
      <w:r>
        <w:rPr>
          <w:rFonts w:hint="eastAsia"/>
          <w:bCs/>
          <w:sz w:val="28"/>
          <w:szCs w:val="28"/>
        </w:rPr>
        <w:t>艺术分</w:t>
      </w:r>
      <w:r>
        <w:rPr>
          <w:rFonts w:hint="eastAsia"/>
          <w:bCs/>
          <w:sz w:val="28"/>
          <w:szCs w:val="28"/>
        </w:rPr>
        <w:t>30</w:t>
      </w:r>
      <w:r>
        <w:rPr>
          <w:rFonts w:hint="eastAsia"/>
          <w:bCs/>
          <w:sz w:val="28"/>
          <w:szCs w:val="28"/>
        </w:rPr>
        <w:t>分</w:t>
      </w:r>
      <w:r>
        <w:rPr>
          <w:rFonts w:hint="eastAsia"/>
          <w:bCs/>
          <w:sz w:val="28"/>
          <w:szCs w:val="28"/>
        </w:rPr>
        <w:t>+</w:t>
      </w:r>
      <w:r>
        <w:rPr>
          <w:rFonts w:hint="eastAsia"/>
          <w:bCs/>
          <w:sz w:val="28"/>
          <w:szCs w:val="28"/>
        </w:rPr>
        <w:t>完成分</w:t>
      </w:r>
      <w:r>
        <w:rPr>
          <w:rFonts w:hint="eastAsia"/>
          <w:bCs/>
          <w:sz w:val="28"/>
          <w:szCs w:val="28"/>
        </w:rPr>
        <w:t>60</w:t>
      </w:r>
      <w:r>
        <w:rPr>
          <w:rFonts w:hint="eastAsia"/>
          <w:bCs/>
          <w:sz w:val="28"/>
          <w:szCs w:val="28"/>
        </w:rPr>
        <w:t>分</w:t>
      </w:r>
      <w:r>
        <w:rPr>
          <w:rFonts w:hint="eastAsia"/>
          <w:bCs/>
          <w:sz w:val="28"/>
          <w:szCs w:val="28"/>
        </w:rPr>
        <w:t>+</w:t>
      </w:r>
      <w:r>
        <w:rPr>
          <w:rFonts w:hint="eastAsia"/>
          <w:bCs/>
          <w:sz w:val="28"/>
          <w:szCs w:val="28"/>
        </w:rPr>
        <w:t>服装</w:t>
      </w:r>
      <w:r>
        <w:rPr>
          <w:rFonts w:hint="eastAsia"/>
          <w:bCs/>
          <w:sz w:val="28"/>
          <w:szCs w:val="28"/>
        </w:rPr>
        <w:t>10</w:t>
      </w:r>
      <w:r>
        <w:rPr>
          <w:rFonts w:hint="eastAsia"/>
          <w:bCs/>
          <w:sz w:val="28"/>
          <w:szCs w:val="28"/>
        </w:rPr>
        <w:t>分</w:t>
      </w:r>
      <w:r>
        <w:rPr>
          <w:rFonts w:hint="eastAsia"/>
          <w:bCs/>
          <w:sz w:val="28"/>
          <w:szCs w:val="28"/>
        </w:rPr>
        <w:t>+</w:t>
      </w:r>
      <w:r>
        <w:rPr>
          <w:rFonts w:hint="eastAsia"/>
          <w:bCs/>
          <w:sz w:val="28"/>
          <w:szCs w:val="28"/>
        </w:rPr>
        <w:t>裁判长减分（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、选手服饰、音乐、动作等因素出现反社会、宗教，在最后总平均分中扣除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分；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、成套动作的开场与结尾中出现不健康、不文明的举止、</w:t>
      </w:r>
      <w:r>
        <w:rPr>
          <w:rFonts w:hint="eastAsia"/>
          <w:bCs/>
          <w:sz w:val="28"/>
          <w:szCs w:val="28"/>
        </w:rPr>
        <w:lastRenderedPageBreak/>
        <w:t>手势，在最后总平均分中扣除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分）</w:t>
      </w:r>
    </w:p>
    <w:p w:rsidR="00C10B85" w:rsidRDefault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．自选动作：自由风格</w:t>
      </w:r>
      <w:r>
        <w:rPr>
          <w:rFonts w:hint="eastAsia"/>
          <w:bCs/>
          <w:sz w:val="28"/>
          <w:szCs w:val="28"/>
        </w:rPr>
        <w:t xml:space="preserve"> Solo</w:t>
      </w:r>
    </w:p>
    <w:p w:rsidR="00C10B85" w:rsidRDefault="008C7A27">
      <w:pPr>
        <w:spacing w:line="480" w:lineRule="auto"/>
        <w:ind w:firstLine="562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）自由风格参赛选手可以选择</w:t>
      </w:r>
      <w:r>
        <w:rPr>
          <w:rFonts w:ascii="宋体" w:hAnsi="宋体" w:hint="eastAsia"/>
          <w:bCs/>
          <w:sz w:val="28"/>
          <w:szCs w:val="28"/>
        </w:rPr>
        <w:t>自由舞蹈自选动作（健美操、街舞、啦啦操），风格不限。</w:t>
      </w:r>
      <w:r>
        <w:rPr>
          <w:rFonts w:hint="eastAsia"/>
          <w:bCs/>
          <w:sz w:val="28"/>
          <w:szCs w:val="28"/>
        </w:rPr>
        <w:t>一种或是多个舞种进行编排或即兴表演，作品和服饰搭配要符合舞蹈的风格特征。</w:t>
      </w:r>
    </w:p>
    <w:p w:rsidR="00C10B85" w:rsidRPr="008C7A27" w:rsidRDefault="008C7A27" w:rsidP="008C7A27">
      <w:pPr>
        <w:pStyle w:val="a9"/>
        <w:spacing w:line="480" w:lineRule="auto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）作品音乐时长：</w:t>
      </w:r>
      <w:r>
        <w:rPr>
          <w:rFonts w:hint="eastAsia"/>
          <w:bCs/>
          <w:sz w:val="28"/>
          <w:szCs w:val="28"/>
        </w:rPr>
        <w:t xml:space="preserve">60-90 </w:t>
      </w:r>
      <w:r>
        <w:rPr>
          <w:rFonts w:hint="eastAsia"/>
          <w:bCs/>
          <w:sz w:val="28"/>
          <w:szCs w:val="28"/>
        </w:rPr>
        <w:t>秒。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九、裁判员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裁判长：李鸿鸽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裁判员：由体育教研部教师选派。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十、名次录取与奖励</w:t>
      </w:r>
    </w:p>
    <w:p w:rsidR="00C10B85" w:rsidRDefault="008C7A27" w:rsidP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1.单项奖</w:t>
      </w:r>
    </w:p>
    <w:p w:rsidR="008C7A27" w:rsidRDefault="008C7A27" w:rsidP="008C7A27">
      <w:pPr>
        <w:pStyle w:val="a9"/>
        <w:widowControl/>
        <w:adjustRightInd w:val="0"/>
        <w:snapToGrid w:val="0"/>
        <w:spacing w:line="480" w:lineRule="auto"/>
        <w:ind w:firstLineChars="300" w:firstLine="84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规定动作前八名颁发证书</w:t>
      </w:r>
    </w:p>
    <w:p w:rsidR="008C7A27" w:rsidRDefault="008C7A27" w:rsidP="008C7A27">
      <w:pPr>
        <w:pStyle w:val="a9"/>
        <w:widowControl/>
        <w:adjustRightInd w:val="0"/>
        <w:snapToGrid w:val="0"/>
        <w:spacing w:line="480" w:lineRule="auto"/>
        <w:ind w:firstLineChars="300" w:firstLine="84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自选动作前八名颁发证书</w:t>
      </w:r>
    </w:p>
    <w:p w:rsidR="00C10B85" w:rsidRDefault="008C7A27" w:rsidP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2.团体奖</w:t>
      </w:r>
    </w:p>
    <w:p w:rsidR="00C10B85" w:rsidRDefault="008C7A27" w:rsidP="008C7A27">
      <w:pPr>
        <w:pStyle w:val="a9"/>
        <w:widowControl/>
        <w:adjustRightInd w:val="0"/>
        <w:snapToGrid w:val="0"/>
        <w:spacing w:line="480" w:lineRule="auto"/>
        <w:ind w:firstLineChars="300" w:firstLine="84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团体总分前八名颁发奖状。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十一、资格审查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1.凡对参赛运动员（队）的资格问题有异议，申诉者必须向体育教研部贾老师提交申诉报告及所举报内容的证据。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="560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2.凡是被查出资格有问题的队，取消继续参加比赛的资格（已赛成绩按弃权处理）</w:t>
      </w:r>
    </w:p>
    <w:p w:rsidR="00C10B85" w:rsidRDefault="008C7A27">
      <w:pPr>
        <w:pStyle w:val="a9"/>
        <w:spacing w:line="480" w:lineRule="auto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十二、</w:t>
      </w:r>
      <w:r>
        <w:rPr>
          <w:rFonts w:ascii="宋体" w:hAnsi="宋体" w:hint="eastAsia"/>
          <w:b/>
          <w:sz w:val="28"/>
          <w:szCs w:val="28"/>
        </w:rPr>
        <w:t>疫情防控管理</w:t>
      </w:r>
    </w:p>
    <w:p w:rsidR="00C10B85" w:rsidRPr="008C7A27" w:rsidRDefault="008C7A27" w:rsidP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C7A27">
        <w:rPr>
          <w:rFonts w:ascii="宋体" w:hAnsi="宋体" w:hint="eastAsia"/>
          <w:sz w:val="28"/>
          <w:szCs w:val="28"/>
        </w:rPr>
        <w:t>1.参赛队要求严格遵守常态化疫情防控要求，确保比赛安全，确保师生健康。</w:t>
      </w:r>
    </w:p>
    <w:p w:rsidR="00C10B85" w:rsidRPr="008C7A27" w:rsidRDefault="008C7A27" w:rsidP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C7A27">
        <w:rPr>
          <w:rFonts w:ascii="宋体" w:hAnsi="宋体" w:hint="eastAsia"/>
          <w:sz w:val="28"/>
          <w:szCs w:val="28"/>
        </w:rPr>
        <w:t>2.比赛期间观众必须全程佩戴口罩，体育馆内比赛观众必须出示“吉祥码”,并配合体温监测。</w:t>
      </w:r>
    </w:p>
    <w:p w:rsidR="00C10B85" w:rsidRPr="008C7A27" w:rsidRDefault="008C7A27" w:rsidP="008C7A27">
      <w:pPr>
        <w:widowControl/>
        <w:adjustRightInd w:val="0"/>
        <w:snapToGrid w:val="0"/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C7A27">
        <w:rPr>
          <w:rFonts w:ascii="宋体" w:hAnsi="宋体" w:hint="eastAsia"/>
          <w:sz w:val="28"/>
          <w:szCs w:val="28"/>
        </w:rPr>
        <w:t>3.进入体育馆必须换鞋。</w:t>
      </w:r>
    </w:p>
    <w:p w:rsidR="00C10B85" w:rsidRDefault="008C7A27">
      <w:pPr>
        <w:pStyle w:val="a9"/>
        <w:widowControl/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十三、本规程解释、修改权属主办单位。</w:t>
      </w:r>
    </w:p>
    <w:p w:rsidR="00C10B85" w:rsidRDefault="00C10B85">
      <w:pPr>
        <w:pStyle w:val="a9"/>
        <w:widowControl/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bCs/>
          <w:kern w:val="0"/>
          <w:sz w:val="28"/>
          <w:szCs w:val="28"/>
        </w:rPr>
      </w:pPr>
    </w:p>
    <w:p w:rsidR="00C10B85" w:rsidRDefault="00C10B85">
      <w:pPr>
        <w:pStyle w:val="a6"/>
        <w:spacing w:before="0" w:beforeAutospacing="0" w:after="0" w:afterAutospacing="0" w:line="480" w:lineRule="auto"/>
        <w:rPr>
          <w:sz w:val="28"/>
          <w:szCs w:val="28"/>
        </w:rPr>
      </w:pPr>
    </w:p>
    <w:p w:rsidR="00C10B85" w:rsidRDefault="00C10B85">
      <w:pPr>
        <w:pStyle w:val="a6"/>
        <w:spacing w:before="0" w:beforeAutospacing="0" w:after="0" w:afterAutospacing="0" w:line="480" w:lineRule="auto"/>
        <w:rPr>
          <w:sz w:val="28"/>
          <w:szCs w:val="28"/>
        </w:rPr>
      </w:pPr>
    </w:p>
    <w:p w:rsidR="00C10B85" w:rsidRDefault="008C7A27">
      <w:pPr>
        <w:spacing w:line="480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长春工业大学体育教研部</w:t>
      </w:r>
    </w:p>
    <w:p w:rsidR="00C10B85" w:rsidRDefault="008C7A27">
      <w:pPr>
        <w:pStyle w:val="a6"/>
        <w:spacing w:before="0" w:beforeAutospacing="0" w:after="0" w:afterAutospacing="0" w:line="480" w:lineRule="auto"/>
        <w:ind w:right="1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2020年11月4日</w:t>
      </w:r>
    </w:p>
    <w:p w:rsidR="00C10B85" w:rsidRDefault="00C10B8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C10B85" w:rsidRDefault="00C10B8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C10B85" w:rsidRDefault="00C10B8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C7A27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C10B85" w:rsidRDefault="008C7A2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比赛顺序表</w:t>
      </w:r>
    </w:p>
    <w:p w:rsidR="00C10B85" w:rsidRDefault="00C10B8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2943"/>
        <w:gridCol w:w="2835"/>
        <w:gridCol w:w="2652"/>
      </w:tblGrid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顺序号</w:t>
            </w:r>
          </w:p>
        </w:tc>
        <w:tc>
          <w:tcPr>
            <w:tcW w:w="2835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规定动作</w:t>
            </w:r>
          </w:p>
        </w:tc>
        <w:tc>
          <w:tcPr>
            <w:tcW w:w="2652" w:type="dxa"/>
          </w:tcPr>
          <w:p w:rsidR="008C7A27" w:rsidRDefault="008C7A27" w:rsidP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自选动作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化工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公管</w:t>
            </w:r>
          </w:p>
        </w:tc>
      </w:tr>
      <w:tr w:rsidR="008C7A27" w:rsidTr="008C7A27">
        <w:trPr>
          <w:trHeight w:val="61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公管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国教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化生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机电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化生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数统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数统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</w:tr>
      <w:tr w:rsidR="008C7A27" w:rsidTr="008C7A27">
        <w:trPr>
          <w:trHeight w:val="61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国教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化工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经管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机电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</w:t>
            </w:r>
          </w:p>
        </w:tc>
      </w:tr>
      <w:tr w:rsidR="008C7A27" w:rsidTr="008C7A27">
        <w:trPr>
          <w:trHeight w:val="630"/>
        </w:trPr>
        <w:tc>
          <w:tcPr>
            <w:tcW w:w="2943" w:type="dxa"/>
          </w:tcPr>
          <w:p w:rsidR="008C7A27" w:rsidRDefault="008C7A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835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</w:t>
            </w:r>
          </w:p>
        </w:tc>
        <w:tc>
          <w:tcPr>
            <w:tcW w:w="2652" w:type="dxa"/>
          </w:tcPr>
          <w:p w:rsidR="008C7A27" w:rsidRDefault="00EA45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经管</w:t>
            </w:r>
          </w:p>
        </w:tc>
      </w:tr>
    </w:tbl>
    <w:p w:rsidR="00C10B85" w:rsidRDefault="00C10B85">
      <w:pPr>
        <w:spacing w:line="360" w:lineRule="auto"/>
        <w:rPr>
          <w:rFonts w:ascii="宋体" w:hAnsi="宋体"/>
          <w:sz w:val="24"/>
        </w:rPr>
      </w:pPr>
    </w:p>
    <w:p w:rsidR="00C10B85" w:rsidRDefault="00C10B85">
      <w:pPr>
        <w:spacing w:line="360" w:lineRule="auto"/>
        <w:rPr>
          <w:rFonts w:ascii="宋体" w:hAnsi="宋体"/>
          <w:sz w:val="24"/>
        </w:rPr>
      </w:pPr>
    </w:p>
    <w:p w:rsidR="00C10B85" w:rsidRDefault="00C10B85">
      <w:pPr>
        <w:spacing w:line="360" w:lineRule="auto"/>
        <w:rPr>
          <w:rFonts w:ascii="宋体" w:hAnsi="宋体"/>
          <w:sz w:val="24"/>
        </w:rPr>
      </w:pPr>
    </w:p>
    <w:p w:rsidR="00C10B85" w:rsidRDefault="00C10B85">
      <w:pPr>
        <w:spacing w:line="360" w:lineRule="auto"/>
        <w:rPr>
          <w:rFonts w:ascii="宋体" w:hAnsi="宋体"/>
          <w:sz w:val="24"/>
        </w:rPr>
      </w:pPr>
    </w:p>
    <w:p w:rsidR="00C10B85" w:rsidRDefault="00C10B85">
      <w:pPr>
        <w:spacing w:line="360" w:lineRule="auto"/>
        <w:rPr>
          <w:rFonts w:ascii="宋体" w:hAnsi="宋体"/>
          <w:sz w:val="24"/>
        </w:rPr>
      </w:pPr>
    </w:p>
    <w:p w:rsidR="00C10B85" w:rsidRDefault="00C10B85" w:rsidP="00753426">
      <w:pPr>
        <w:spacing w:line="360" w:lineRule="auto"/>
        <w:rPr>
          <w:rFonts w:ascii="宋体" w:hAnsi="宋体"/>
          <w:sz w:val="24"/>
        </w:rPr>
      </w:pPr>
    </w:p>
    <w:sectPr w:rsidR="00C10B85" w:rsidSect="00C1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C20F"/>
    <w:multiLevelType w:val="singleLevel"/>
    <w:tmpl w:val="1121C20F"/>
    <w:lvl w:ilvl="0">
      <w:start w:val="3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34CA5E94"/>
    <w:multiLevelType w:val="multilevel"/>
    <w:tmpl w:val="34CA5E94"/>
    <w:lvl w:ilvl="0">
      <w:start w:val="1"/>
      <w:numFmt w:val="japaneseCounting"/>
      <w:lvlText w:val="（%1）"/>
      <w:lvlJc w:val="left"/>
      <w:pPr>
        <w:ind w:left="967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9F06966"/>
    <w:multiLevelType w:val="multilevel"/>
    <w:tmpl w:val="39F06966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23B"/>
    <w:rsid w:val="000011FD"/>
    <w:rsid w:val="001130CE"/>
    <w:rsid w:val="00126E83"/>
    <w:rsid w:val="00140E71"/>
    <w:rsid w:val="00221FBD"/>
    <w:rsid w:val="002644FA"/>
    <w:rsid w:val="00281794"/>
    <w:rsid w:val="002D4DAA"/>
    <w:rsid w:val="00311AF4"/>
    <w:rsid w:val="004440F6"/>
    <w:rsid w:val="0046736A"/>
    <w:rsid w:val="00522DF5"/>
    <w:rsid w:val="005513FA"/>
    <w:rsid w:val="005C2080"/>
    <w:rsid w:val="00675BE2"/>
    <w:rsid w:val="00677FAD"/>
    <w:rsid w:val="006A000D"/>
    <w:rsid w:val="006C2D4B"/>
    <w:rsid w:val="007105E4"/>
    <w:rsid w:val="00753426"/>
    <w:rsid w:val="008236AC"/>
    <w:rsid w:val="0084771A"/>
    <w:rsid w:val="008970A3"/>
    <w:rsid w:val="008A1E43"/>
    <w:rsid w:val="008C7A27"/>
    <w:rsid w:val="00901BE9"/>
    <w:rsid w:val="00906354"/>
    <w:rsid w:val="00922964"/>
    <w:rsid w:val="009778DB"/>
    <w:rsid w:val="009D3954"/>
    <w:rsid w:val="00A8727F"/>
    <w:rsid w:val="00AD1FC8"/>
    <w:rsid w:val="00AE2B24"/>
    <w:rsid w:val="00B03E62"/>
    <w:rsid w:val="00BA2DFE"/>
    <w:rsid w:val="00BD4CF5"/>
    <w:rsid w:val="00BE48D7"/>
    <w:rsid w:val="00BE4951"/>
    <w:rsid w:val="00C10B85"/>
    <w:rsid w:val="00C20A7C"/>
    <w:rsid w:val="00D11780"/>
    <w:rsid w:val="00D475FC"/>
    <w:rsid w:val="00D50E79"/>
    <w:rsid w:val="00D73827"/>
    <w:rsid w:val="00E2148E"/>
    <w:rsid w:val="00E66C11"/>
    <w:rsid w:val="00EA4583"/>
    <w:rsid w:val="00ED5FC1"/>
    <w:rsid w:val="00F16C33"/>
    <w:rsid w:val="00F529CC"/>
    <w:rsid w:val="00F908BD"/>
    <w:rsid w:val="00F9735B"/>
    <w:rsid w:val="00FA023B"/>
    <w:rsid w:val="00FB1729"/>
    <w:rsid w:val="00FC0865"/>
    <w:rsid w:val="13260EFD"/>
    <w:rsid w:val="13B169FB"/>
    <w:rsid w:val="1B7F6EC0"/>
    <w:rsid w:val="1ED90039"/>
    <w:rsid w:val="29BD44F7"/>
    <w:rsid w:val="2C07020C"/>
    <w:rsid w:val="2FCC6F50"/>
    <w:rsid w:val="34296981"/>
    <w:rsid w:val="38FE1207"/>
    <w:rsid w:val="3C065959"/>
    <w:rsid w:val="49E55925"/>
    <w:rsid w:val="4DFE2962"/>
    <w:rsid w:val="52DC1C80"/>
    <w:rsid w:val="575A2052"/>
    <w:rsid w:val="723F0FE4"/>
    <w:rsid w:val="72924102"/>
    <w:rsid w:val="7E2B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85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10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10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10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10B8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59"/>
    <w:qFormat/>
    <w:rsid w:val="00C10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C10B85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10B85"/>
    <w:rPr>
      <w:rFonts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10B85"/>
    <w:rPr>
      <w:rFonts w:cs="宋体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10B8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10B85"/>
    <w:rPr>
      <w:rFonts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4889844@qq.com&#65292;&#32852;&#31995;&#20154;&#65306;&#33406;&#32769;&#24072;130991488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67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5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______Mr 丶Seven゛</dc:creator>
  <cp:lastModifiedBy>users</cp:lastModifiedBy>
  <cp:revision>23</cp:revision>
  <cp:lastPrinted>2019-05-24T05:18:00Z</cp:lastPrinted>
  <dcterms:created xsi:type="dcterms:W3CDTF">2019-05-22T02:56:00Z</dcterms:created>
  <dcterms:modified xsi:type="dcterms:W3CDTF">2020-11-14T03:31:00Z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